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982B" w14:textId="77777777" w:rsidR="00375249" w:rsidRDefault="00375249" w:rsidP="00001776">
      <w:pPr>
        <w:tabs>
          <w:tab w:val="left" w:pos="2580"/>
        </w:tabs>
      </w:pPr>
    </w:p>
    <w:p w14:paraId="2DD284CF" w14:textId="09E74E12" w:rsidR="00237AD4" w:rsidRDefault="003537CC" w:rsidP="003537CC">
      <w:pPr>
        <w:numPr>
          <w:ilvl w:val="12"/>
          <w:numId w:val="0"/>
        </w:numPr>
        <w:jc w:val="both"/>
      </w:pPr>
      <w:r>
        <w:t>Considerando a delegação que me foi conferida pela Portaria nº 861/202 e t</w:t>
      </w:r>
      <w:r w:rsidRPr="006E0289">
        <w:t>endo em vista o que consta no presente processo</w:t>
      </w:r>
      <w:r w:rsidR="00FE763A" w:rsidRPr="006E0289">
        <w:t xml:space="preserve">, </w:t>
      </w:r>
      <w:r>
        <w:t>que visa a</w:t>
      </w:r>
      <w:r w:rsidR="00FE763A" w:rsidRPr="006E0289">
        <w:t xml:space="preserve"> </w:t>
      </w:r>
      <w:r w:rsidRPr="003750C0">
        <w:rPr>
          <w:szCs w:val="24"/>
        </w:rPr>
        <w:t>contratação de empresa para a execução de obras de revitalização da Trilha do Cafubá, localizada no Parque da Cidade de Niterói, conforme Projeto Básico, constante das especificações técnicas, composto pelos seguintes documentos: Planta e Perfis da Trilha, Estudo Conceitual da Trilha, Especiação Técnica das Intervenções, Memória de Cálculo de Orçamento, Planilha Orçamentária e Cronograma Físico-Financeiro, que constitu</w:t>
      </w:r>
      <w:r>
        <w:rPr>
          <w:szCs w:val="24"/>
        </w:rPr>
        <w:t xml:space="preserve">em </w:t>
      </w:r>
      <w:r w:rsidRPr="003750C0">
        <w:rPr>
          <w:szCs w:val="24"/>
        </w:rPr>
        <w:t xml:space="preserve">o </w:t>
      </w:r>
      <w:r w:rsidRPr="003537CC">
        <w:rPr>
          <w:bCs/>
          <w:szCs w:val="24"/>
        </w:rPr>
        <w:t>Anexo I do Edital</w:t>
      </w:r>
      <w:r w:rsidR="00EF1348" w:rsidRPr="006E0289">
        <w:t xml:space="preserve">, </w:t>
      </w:r>
      <w:r w:rsidR="00EF1348" w:rsidRPr="006E0289">
        <w:rPr>
          <w:b/>
        </w:rPr>
        <w:t>homologo</w:t>
      </w:r>
      <w:r w:rsidR="00EF1348" w:rsidRPr="006E0289">
        <w:t xml:space="preserve"> o resultado da licitação, por  </w:t>
      </w:r>
      <w:r w:rsidR="00EF1348" w:rsidRPr="006E0289">
        <w:rPr>
          <w:b/>
        </w:rPr>
        <w:t xml:space="preserve">TOMADA DE PREÇOS, sob o nº </w:t>
      </w:r>
      <w:r w:rsidR="00B535A3">
        <w:rPr>
          <w:b/>
        </w:rPr>
        <w:t>00</w:t>
      </w:r>
      <w:r>
        <w:rPr>
          <w:b/>
        </w:rPr>
        <w:t>3</w:t>
      </w:r>
      <w:r w:rsidR="00B535A3">
        <w:rPr>
          <w:b/>
        </w:rPr>
        <w:t>/2020</w:t>
      </w:r>
      <w:r w:rsidR="00EF1348" w:rsidRPr="006E0289">
        <w:t xml:space="preserve">, </w:t>
      </w:r>
      <w:r w:rsidR="00EF1348" w:rsidRPr="0050253A">
        <w:rPr>
          <w:b/>
        </w:rPr>
        <w:t>adjudicando</w:t>
      </w:r>
      <w:r w:rsidR="00EF1348" w:rsidRPr="006E0289">
        <w:t xml:space="preserve"> a prestação d</w:t>
      </w:r>
      <w:r w:rsidR="00003B08">
        <w:t>os</w:t>
      </w:r>
      <w:r w:rsidR="00EF1348" w:rsidRPr="006E0289">
        <w:t xml:space="preserve"> serviços a empresa </w:t>
      </w:r>
      <w:r>
        <w:rPr>
          <w:b/>
          <w:sz w:val="24"/>
        </w:rPr>
        <w:t>ECP ENVIRON CONSULTORIA E PROJETOS LTDA</w:t>
      </w:r>
      <w:r w:rsidR="00B535A3">
        <w:rPr>
          <w:b/>
          <w:sz w:val="24"/>
        </w:rPr>
        <w:t xml:space="preserve"> – CNPJ </w:t>
      </w:r>
      <w:r>
        <w:rPr>
          <w:b/>
          <w:sz w:val="24"/>
        </w:rPr>
        <w:t>03.633.215/0001-38</w:t>
      </w:r>
      <w:r w:rsidR="00EF1348" w:rsidRPr="006E0289">
        <w:t xml:space="preserve">, no valor total licitado de </w:t>
      </w:r>
      <w:r w:rsidR="004F43D8" w:rsidRPr="0050253A">
        <w:rPr>
          <w:rFonts w:cs="Arial"/>
        </w:rPr>
        <w:t>R$</w:t>
      </w:r>
      <w:r w:rsidR="0050253A" w:rsidRPr="0050253A">
        <w:rPr>
          <w:rFonts w:cs="Arial"/>
        </w:rPr>
        <w:t xml:space="preserve"> </w:t>
      </w:r>
      <w:r>
        <w:rPr>
          <w:rFonts w:cs="Arial"/>
        </w:rPr>
        <w:t>598.650,47</w:t>
      </w:r>
      <w:r w:rsidR="004F43D8" w:rsidRPr="0050253A">
        <w:rPr>
          <w:rFonts w:cs="Arial"/>
        </w:rPr>
        <w:t xml:space="preserve"> (</w:t>
      </w:r>
      <w:r>
        <w:rPr>
          <w:rFonts w:cs="Arial"/>
        </w:rPr>
        <w:t xml:space="preserve">quinhentos e noventa e oito </w:t>
      </w:r>
      <w:r w:rsidR="004F43D8" w:rsidRPr="0050253A">
        <w:rPr>
          <w:rFonts w:cs="Arial"/>
        </w:rPr>
        <w:t xml:space="preserve">mil, </w:t>
      </w:r>
      <w:r>
        <w:rPr>
          <w:rFonts w:cs="Arial"/>
        </w:rPr>
        <w:t>seiscentos e cinquenta</w:t>
      </w:r>
      <w:r w:rsidR="004F43D8" w:rsidRPr="0050253A">
        <w:rPr>
          <w:rFonts w:cs="Arial"/>
        </w:rPr>
        <w:t xml:space="preserve"> reais e </w:t>
      </w:r>
      <w:r w:rsidR="00834A32">
        <w:rPr>
          <w:rFonts w:cs="Arial"/>
        </w:rPr>
        <w:t>quarenta e sete centavos</w:t>
      </w:r>
      <w:r w:rsidR="004F43D8" w:rsidRPr="0050253A">
        <w:rPr>
          <w:rFonts w:cs="Arial"/>
        </w:rPr>
        <w:t>)</w:t>
      </w:r>
      <w:r w:rsidR="00EF1348" w:rsidRPr="0050253A">
        <w:t xml:space="preserve">, </w:t>
      </w:r>
      <w:r w:rsidR="00EF1348" w:rsidRPr="006E0289">
        <w:t>de acordo com o inciso VI do artigo 43 da Lei nº 8.666/93 e suas alterações.</w:t>
      </w:r>
      <w:r w:rsidR="006E0289">
        <w:t xml:space="preserve"> </w:t>
      </w:r>
    </w:p>
    <w:p w14:paraId="003DD537" w14:textId="77777777" w:rsidR="00B535A3" w:rsidRDefault="00B535A3" w:rsidP="00BA2D4D">
      <w:pPr>
        <w:tabs>
          <w:tab w:val="left" w:pos="2580"/>
        </w:tabs>
        <w:jc w:val="both"/>
      </w:pPr>
    </w:p>
    <w:p w14:paraId="5F29548D" w14:textId="77777777" w:rsidR="00237AD4" w:rsidRPr="00237AD4" w:rsidRDefault="00237AD4" w:rsidP="00237AD4">
      <w:pPr>
        <w:jc w:val="both"/>
        <w:rPr>
          <w:b/>
        </w:rPr>
      </w:pPr>
      <w:r>
        <w:tab/>
      </w:r>
      <w:r w:rsidRPr="00237AD4">
        <w:rPr>
          <w:b/>
        </w:rPr>
        <w:t>À SECRETARIA DE GOVERNO (SG)</w:t>
      </w:r>
    </w:p>
    <w:p w14:paraId="4F9DA08E" w14:textId="77777777" w:rsidR="00237AD4" w:rsidRPr="00237AD4" w:rsidRDefault="00237AD4" w:rsidP="00237AD4">
      <w:pPr>
        <w:jc w:val="both"/>
        <w:rPr>
          <w:b/>
        </w:rPr>
      </w:pPr>
      <w:r w:rsidRPr="00237AD4">
        <w:rPr>
          <w:b/>
        </w:rPr>
        <w:t xml:space="preserve">PUBLIQUE-SE. </w:t>
      </w:r>
    </w:p>
    <w:p w14:paraId="6D254F0F" w14:textId="77777777" w:rsidR="00237AD4" w:rsidRDefault="00237AD4" w:rsidP="00BA2D4D">
      <w:pPr>
        <w:tabs>
          <w:tab w:val="left" w:pos="2580"/>
        </w:tabs>
        <w:jc w:val="both"/>
      </w:pPr>
    </w:p>
    <w:p w14:paraId="4B56ECBB" w14:textId="4CCC500B" w:rsidR="00D1673E" w:rsidRDefault="00EF1348" w:rsidP="00EF1348">
      <w:pPr>
        <w:tabs>
          <w:tab w:val="left" w:pos="2580"/>
        </w:tabs>
        <w:jc w:val="center"/>
      </w:pPr>
      <w:r>
        <w:t xml:space="preserve">Niterói, em </w:t>
      </w:r>
      <w:r w:rsidR="00B535A3">
        <w:t xml:space="preserve"> </w:t>
      </w:r>
      <w:r w:rsidR="00834A32">
        <w:t xml:space="preserve">02 </w:t>
      </w:r>
      <w:r>
        <w:t xml:space="preserve"> de </w:t>
      </w:r>
      <w:r w:rsidR="00834A32">
        <w:t>setembro</w:t>
      </w:r>
      <w:r>
        <w:t xml:space="preserve"> de 20</w:t>
      </w:r>
      <w:r w:rsidR="00B535A3">
        <w:t>20</w:t>
      </w:r>
    </w:p>
    <w:p w14:paraId="60C4AC8E" w14:textId="77777777" w:rsidR="00EF1348" w:rsidRDefault="00EF1348" w:rsidP="00EF1348">
      <w:pPr>
        <w:tabs>
          <w:tab w:val="left" w:pos="2580"/>
        </w:tabs>
        <w:jc w:val="center"/>
      </w:pPr>
    </w:p>
    <w:p w14:paraId="6E0E5DAC" w14:textId="77777777" w:rsidR="00834A32" w:rsidRPr="00EF1348" w:rsidRDefault="00834A32" w:rsidP="00834A32">
      <w:pPr>
        <w:tabs>
          <w:tab w:val="left" w:pos="2580"/>
        </w:tabs>
        <w:spacing w:after="0" w:line="240" w:lineRule="auto"/>
        <w:jc w:val="center"/>
        <w:rPr>
          <w:b/>
        </w:rPr>
      </w:pPr>
      <w:r>
        <w:rPr>
          <w:b/>
        </w:rPr>
        <w:t>DIONÊ M. MARINHO CASTRO</w:t>
      </w:r>
    </w:p>
    <w:p w14:paraId="382C8C64" w14:textId="77777777" w:rsidR="00834A32" w:rsidRDefault="00834A32" w:rsidP="00834A32">
      <w:pPr>
        <w:tabs>
          <w:tab w:val="left" w:pos="2580"/>
        </w:tabs>
        <w:spacing w:after="0" w:line="240" w:lineRule="auto"/>
        <w:jc w:val="center"/>
        <w:rPr>
          <w:b/>
        </w:rPr>
      </w:pPr>
      <w:r>
        <w:rPr>
          <w:b/>
        </w:rPr>
        <w:t>Coordenadora-Geral da Unidade de Gestão do</w:t>
      </w:r>
    </w:p>
    <w:p w14:paraId="2012AA60" w14:textId="77777777" w:rsidR="00834A32" w:rsidRPr="00EF1348" w:rsidRDefault="00834A32" w:rsidP="00834A32">
      <w:pPr>
        <w:tabs>
          <w:tab w:val="left" w:pos="2580"/>
        </w:tabs>
        <w:spacing w:after="0" w:line="240" w:lineRule="auto"/>
        <w:jc w:val="center"/>
        <w:rPr>
          <w:b/>
        </w:rPr>
      </w:pPr>
      <w:r>
        <w:rPr>
          <w:b/>
        </w:rPr>
        <w:t>Programa Região Oceânica Sustentável</w:t>
      </w:r>
    </w:p>
    <w:p w14:paraId="0B8AB0D9" w14:textId="6DFF167B" w:rsidR="00EF1348" w:rsidRPr="00EF1348" w:rsidRDefault="00EF1348" w:rsidP="00834A32">
      <w:pPr>
        <w:tabs>
          <w:tab w:val="left" w:pos="2580"/>
        </w:tabs>
        <w:spacing w:after="0" w:line="240" w:lineRule="auto"/>
        <w:jc w:val="center"/>
        <w:rPr>
          <w:b/>
        </w:rPr>
      </w:pPr>
    </w:p>
    <w:sectPr w:rsidR="00EF1348" w:rsidRPr="00EF1348" w:rsidSect="007479EB">
      <w:head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3F255" w14:textId="77777777" w:rsidR="0051317D" w:rsidRDefault="0051317D" w:rsidP="00001776">
      <w:pPr>
        <w:spacing w:after="0" w:line="240" w:lineRule="auto"/>
      </w:pPr>
      <w:r>
        <w:separator/>
      </w:r>
    </w:p>
  </w:endnote>
  <w:endnote w:type="continuationSeparator" w:id="0">
    <w:p w14:paraId="297EE8A8" w14:textId="77777777" w:rsidR="0051317D" w:rsidRDefault="0051317D" w:rsidP="0000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4E58" w14:textId="77777777" w:rsidR="0051317D" w:rsidRDefault="0051317D" w:rsidP="00001776">
      <w:pPr>
        <w:spacing w:after="0" w:line="240" w:lineRule="auto"/>
      </w:pPr>
      <w:r>
        <w:separator/>
      </w:r>
    </w:p>
  </w:footnote>
  <w:footnote w:type="continuationSeparator" w:id="0">
    <w:p w14:paraId="6D4E58C7" w14:textId="77777777" w:rsidR="0051317D" w:rsidRDefault="0051317D" w:rsidP="0000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F8BE" w14:textId="2FC4AB0F" w:rsidR="00D1673E" w:rsidRDefault="00D1673E" w:rsidP="00D1673E">
    <w:pPr>
      <w:pStyle w:val="Cabealho"/>
      <w:tabs>
        <w:tab w:val="left" w:pos="210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A13CF" wp14:editId="7D737F00">
              <wp:simplePos x="0" y="0"/>
              <wp:positionH relativeFrom="column">
                <wp:posOffset>2015491</wp:posOffset>
              </wp:positionH>
              <wp:positionV relativeFrom="paragraph">
                <wp:posOffset>-269240</wp:posOffset>
              </wp:positionV>
              <wp:extent cx="971550" cy="7334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45A60" w14:textId="086A0BED" w:rsidR="00D1673E" w:rsidRDefault="003537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5846E3" wp14:editId="32D2EC06">
                                <wp:extent cx="512445" cy="633095"/>
                                <wp:effectExtent l="0" t="0" r="1905" b="0"/>
                                <wp:docPr id="2" name="Imagem 2" descr="Uma imagem contendo quarto, desenho, placar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 descr="Uma imagem contendo quarto, desenho, placar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2445" cy="633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A13C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7pt;margin-top:-21.2pt;width:7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" filled="f" stroked="f">
              <v:textbox>
                <w:txbxContent>
                  <w:p w14:paraId="48C45A60" w14:textId="086A0BED" w:rsidR="00D1673E" w:rsidRDefault="003537CC">
                    <w:r>
                      <w:rPr>
                        <w:noProof/>
                      </w:rPr>
                      <w:drawing>
                        <wp:inline distT="0" distB="0" distL="0" distR="0" wp14:anchorId="675846E3" wp14:editId="32D2EC06">
                          <wp:extent cx="512445" cy="633095"/>
                          <wp:effectExtent l="0" t="0" r="1905" b="0"/>
                          <wp:docPr id="2" name="Imagem 2" descr="Uma imagem contendo quarto, desenho, placar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 descr="Uma imagem contendo quarto, desenho, placar&#10;&#10;Descrição gerad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2445" cy="633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468157D5" w14:textId="77777777" w:rsidR="00D1673E" w:rsidRDefault="00D1673E" w:rsidP="00D1673E">
    <w:pPr>
      <w:pStyle w:val="Cabealho"/>
      <w:tabs>
        <w:tab w:val="left" w:pos="2100"/>
      </w:tabs>
    </w:pPr>
  </w:p>
  <w:p w14:paraId="6B1352CE" w14:textId="77777777" w:rsidR="0051030E" w:rsidRDefault="0051030E" w:rsidP="00D1673E">
    <w:pPr>
      <w:pStyle w:val="Cabealho"/>
      <w:tabs>
        <w:tab w:val="left" w:pos="2100"/>
      </w:tabs>
    </w:pPr>
  </w:p>
  <w:p w14:paraId="5F5C8D2A" w14:textId="77777777" w:rsidR="00001776" w:rsidRDefault="00D1673E" w:rsidP="00D1673E">
    <w:pPr>
      <w:pStyle w:val="Cabealho"/>
      <w:tabs>
        <w:tab w:val="left" w:pos="2100"/>
      </w:tabs>
    </w:pPr>
    <w:r>
      <w:tab/>
    </w:r>
  </w:p>
  <w:tbl>
    <w:tblPr>
      <w:tblW w:w="93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284"/>
      <w:gridCol w:w="1994"/>
      <w:gridCol w:w="1924"/>
    </w:tblGrid>
    <w:tr w:rsidR="002D4AEE" w:rsidRPr="00CE288C" w14:paraId="4FA83D37" w14:textId="77777777" w:rsidTr="002D4AEE">
      <w:trPr>
        <w:jc w:val="center"/>
      </w:trPr>
      <w:tc>
        <w:tcPr>
          <w:tcW w:w="3111" w:type="dxa"/>
        </w:tcPr>
        <w:p w14:paraId="7CA0667C" w14:textId="6CF5805F" w:rsidR="002D4AEE" w:rsidRPr="00CE288C" w:rsidRDefault="002D4AEE" w:rsidP="006444B3">
          <w:pPr>
            <w:rPr>
              <w:rFonts w:ascii="Comic Sans MS" w:hAnsi="Comic Sans MS"/>
              <w:b/>
              <w:bCs/>
              <w:color w:val="333399"/>
            </w:rPr>
          </w:pPr>
          <w:r w:rsidRPr="00CE288C">
            <w:rPr>
              <w:rFonts w:ascii="Comic Sans MS" w:hAnsi="Comic Sans MS"/>
              <w:b/>
              <w:bCs/>
              <w:color w:val="333399"/>
            </w:rPr>
            <w:t>Processo:</w:t>
          </w:r>
          <w:r w:rsidR="00FE763A">
            <w:rPr>
              <w:rFonts w:ascii="Comic Sans MS" w:hAnsi="Comic Sans MS"/>
              <w:b/>
              <w:bCs/>
              <w:color w:val="333399"/>
            </w:rPr>
            <w:t>190/000</w:t>
          </w:r>
          <w:r w:rsidR="003537CC">
            <w:rPr>
              <w:rFonts w:ascii="Comic Sans MS" w:hAnsi="Comic Sans MS"/>
              <w:b/>
              <w:bCs/>
              <w:color w:val="333399"/>
            </w:rPr>
            <w:t>002/2020</w:t>
          </w:r>
        </w:p>
      </w:tc>
      <w:tc>
        <w:tcPr>
          <w:tcW w:w="2284" w:type="dxa"/>
        </w:tcPr>
        <w:p w14:paraId="3088A845" w14:textId="471D5982" w:rsidR="002D4AEE" w:rsidRPr="00CE288C" w:rsidRDefault="002D4AEE" w:rsidP="006444B3">
          <w:pPr>
            <w:rPr>
              <w:rFonts w:ascii="Comic Sans MS" w:hAnsi="Comic Sans MS"/>
              <w:b/>
              <w:bCs/>
              <w:color w:val="333399"/>
            </w:rPr>
          </w:pPr>
          <w:r w:rsidRPr="00CE288C">
            <w:rPr>
              <w:rFonts w:ascii="Comic Sans MS" w:hAnsi="Comic Sans MS"/>
              <w:b/>
              <w:bCs/>
              <w:color w:val="333399"/>
            </w:rPr>
            <w:t>Data:</w:t>
          </w:r>
        </w:p>
      </w:tc>
      <w:tc>
        <w:tcPr>
          <w:tcW w:w="1994" w:type="dxa"/>
        </w:tcPr>
        <w:p w14:paraId="05AC3769" w14:textId="77777777" w:rsidR="002D4AEE" w:rsidRPr="00CE288C" w:rsidRDefault="002D4AEE" w:rsidP="00F63C1C">
          <w:pPr>
            <w:rPr>
              <w:rFonts w:ascii="Comic Sans MS" w:hAnsi="Comic Sans MS"/>
              <w:b/>
              <w:bCs/>
              <w:color w:val="333399"/>
            </w:rPr>
          </w:pPr>
          <w:r>
            <w:rPr>
              <w:rFonts w:ascii="Comic Sans MS" w:hAnsi="Comic Sans MS"/>
              <w:b/>
              <w:bCs/>
              <w:color w:val="333399"/>
            </w:rPr>
            <w:t>Rubrica</w:t>
          </w:r>
          <w:r w:rsidRPr="00CE288C">
            <w:rPr>
              <w:rFonts w:ascii="Comic Sans MS" w:hAnsi="Comic Sans MS"/>
              <w:b/>
              <w:bCs/>
              <w:color w:val="333399"/>
            </w:rPr>
            <w:t>:</w:t>
          </w:r>
        </w:p>
      </w:tc>
      <w:tc>
        <w:tcPr>
          <w:tcW w:w="1924" w:type="dxa"/>
        </w:tcPr>
        <w:p w14:paraId="3AD6708A" w14:textId="214AA15E" w:rsidR="002D4AEE" w:rsidRPr="00CE288C" w:rsidRDefault="002D4AEE" w:rsidP="00BE6BD1">
          <w:pPr>
            <w:rPr>
              <w:rFonts w:ascii="Comic Sans MS" w:hAnsi="Comic Sans MS"/>
              <w:b/>
              <w:bCs/>
              <w:color w:val="333399"/>
            </w:rPr>
          </w:pPr>
          <w:r w:rsidRPr="00CE288C">
            <w:rPr>
              <w:rFonts w:ascii="Comic Sans MS" w:hAnsi="Comic Sans MS"/>
              <w:b/>
              <w:bCs/>
              <w:color w:val="333399"/>
            </w:rPr>
            <w:t>Nº Folhas:</w:t>
          </w:r>
        </w:p>
      </w:tc>
    </w:tr>
  </w:tbl>
  <w:p w14:paraId="04415414" w14:textId="77777777" w:rsidR="002D4AEE" w:rsidRDefault="002D4AEE" w:rsidP="007479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71D"/>
    <w:multiLevelType w:val="hybridMultilevel"/>
    <w:tmpl w:val="E0908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846"/>
    <w:multiLevelType w:val="hybridMultilevel"/>
    <w:tmpl w:val="56103B40"/>
    <w:lvl w:ilvl="0" w:tplc="75EA2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76"/>
    <w:rsid w:val="00001776"/>
    <w:rsid w:val="00003B08"/>
    <w:rsid w:val="00047CA5"/>
    <w:rsid w:val="000A0851"/>
    <w:rsid w:val="000E0147"/>
    <w:rsid w:val="000F746F"/>
    <w:rsid w:val="001016BF"/>
    <w:rsid w:val="0010597B"/>
    <w:rsid w:val="001B25D7"/>
    <w:rsid w:val="00237AD4"/>
    <w:rsid w:val="002502A3"/>
    <w:rsid w:val="00252C95"/>
    <w:rsid w:val="002876D9"/>
    <w:rsid w:val="00294129"/>
    <w:rsid w:val="002D4AEE"/>
    <w:rsid w:val="002D6F2B"/>
    <w:rsid w:val="00316D4F"/>
    <w:rsid w:val="003537CC"/>
    <w:rsid w:val="00375249"/>
    <w:rsid w:val="003D4689"/>
    <w:rsid w:val="004763CE"/>
    <w:rsid w:val="00492A0D"/>
    <w:rsid w:val="004B38B3"/>
    <w:rsid w:val="004F43D8"/>
    <w:rsid w:val="0050253A"/>
    <w:rsid w:val="0051030E"/>
    <w:rsid w:val="0051317D"/>
    <w:rsid w:val="00515EDA"/>
    <w:rsid w:val="00520C7C"/>
    <w:rsid w:val="00550F72"/>
    <w:rsid w:val="00582536"/>
    <w:rsid w:val="005F2A1A"/>
    <w:rsid w:val="006074D1"/>
    <w:rsid w:val="00636466"/>
    <w:rsid w:val="006444B3"/>
    <w:rsid w:val="00693953"/>
    <w:rsid w:val="006C60D7"/>
    <w:rsid w:val="006E0289"/>
    <w:rsid w:val="007479EB"/>
    <w:rsid w:val="00816E04"/>
    <w:rsid w:val="00834A32"/>
    <w:rsid w:val="008B24CF"/>
    <w:rsid w:val="009448C8"/>
    <w:rsid w:val="00952056"/>
    <w:rsid w:val="009A4846"/>
    <w:rsid w:val="00A13D8B"/>
    <w:rsid w:val="00A140C8"/>
    <w:rsid w:val="00A454BE"/>
    <w:rsid w:val="00A71F2C"/>
    <w:rsid w:val="00B535A3"/>
    <w:rsid w:val="00B870A8"/>
    <w:rsid w:val="00BA2D4D"/>
    <w:rsid w:val="00BC6DE1"/>
    <w:rsid w:val="00BE6BD1"/>
    <w:rsid w:val="00C03D44"/>
    <w:rsid w:val="00C45B6E"/>
    <w:rsid w:val="00C6723D"/>
    <w:rsid w:val="00CA3F7D"/>
    <w:rsid w:val="00CF2B94"/>
    <w:rsid w:val="00D14381"/>
    <w:rsid w:val="00D1673E"/>
    <w:rsid w:val="00D42D79"/>
    <w:rsid w:val="00EF1348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8A3D"/>
  <w15:docId w15:val="{6FDA2E35-4230-4A99-9929-CEE04261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776"/>
  </w:style>
  <w:style w:type="paragraph" w:styleId="Rodap">
    <w:name w:val="footer"/>
    <w:basedOn w:val="Normal"/>
    <w:link w:val="RodapChar"/>
    <w:uiPriority w:val="99"/>
    <w:unhideWhenUsed/>
    <w:rsid w:val="0000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776"/>
  </w:style>
  <w:style w:type="paragraph" w:styleId="Textodebalo">
    <w:name w:val="Balloon Text"/>
    <w:basedOn w:val="Normal"/>
    <w:link w:val="TextodebaloChar"/>
    <w:uiPriority w:val="99"/>
    <w:semiHidden/>
    <w:unhideWhenUsed/>
    <w:rsid w:val="0000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7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6E7F-3E68-418C-B2B0-6FFF627F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Baptista</dc:creator>
  <cp:lastModifiedBy>SAINT CLAIR GIACOBBO</cp:lastModifiedBy>
  <cp:revision>3</cp:revision>
  <cp:lastPrinted>2020-03-16T17:45:00Z</cp:lastPrinted>
  <dcterms:created xsi:type="dcterms:W3CDTF">2020-09-02T17:16:00Z</dcterms:created>
  <dcterms:modified xsi:type="dcterms:W3CDTF">2020-09-02T19:58:00Z</dcterms:modified>
</cp:coreProperties>
</file>